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D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A MEETING OF NARBOROUGH PARISH COUNCIL HELD ON MONDAY 5 MARCH 2018 IN THE CHURCH CENTRE BEGINNING AT 7.30pm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D Williams JP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Chairman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A Brinsdon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C740A5" w:rsidRDefault="00C740A5" w:rsidP="00C740A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J Collins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S Davey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M King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 P Wilkinson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Councillor &amp;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Breckland Councillor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40A5" w:rsidRDefault="00C740A5" w:rsidP="00C740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4 Members of the Public</w:t>
      </w:r>
    </w:p>
    <w:p w:rsidR="00C740A5" w:rsidRDefault="00C740A5" w:rsidP="00C740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Mr D Burchell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Clerk to the Council</w:t>
      </w:r>
    </w:p>
    <w:p w:rsidR="00C740A5" w:rsidRDefault="00C740A5" w:rsidP="00C740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740A5" w:rsidRPr="00B51F0C" w:rsidRDefault="00997441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Apologies</w:t>
      </w:r>
      <w:r w:rsidRPr="00B51F0C">
        <w:rPr>
          <w:rFonts w:ascii="Arial" w:hAnsi="Arial" w:cs="Arial"/>
          <w:sz w:val="24"/>
          <w:szCs w:val="24"/>
        </w:rPr>
        <w:t>.   Apologies were accepted from Councillor R Green and Norfolk County Councillor E Coleman.</w:t>
      </w:r>
    </w:p>
    <w:p w:rsidR="00997441" w:rsidRDefault="0099744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441" w:rsidRPr="00B51F0C" w:rsidRDefault="00997441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Minutes of Meeting Held on 5 February 2018</w:t>
      </w:r>
      <w:r w:rsidRPr="00B51F0C">
        <w:rPr>
          <w:rFonts w:ascii="Arial" w:hAnsi="Arial" w:cs="Arial"/>
          <w:sz w:val="24"/>
          <w:szCs w:val="24"/>
        </w:rPr>
        <w:t>.  The Minutes of the Meeting held on Monday 5 February 2018 were unanimously approved and signed as a true and accurate record of the Meeting.</w:t>
      </w:r>
    </w:p>
    <w:p w:rsidR="00997441" w:rsidRDefault="0099744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441" w:rsidRPr="00B51F0C" w:rsidRDefault="00997441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 xml:space="preserve">Declarations </w:t>
      </w:r>
      <w:r w:rsidR="00763F5B" w:rsidRPr="00B51F0C">
        <w:rPr>
          <w:rFonts w:ascii="Arial" w:hAnsi="Arial" w:cs="Arial"/>
          <w:sz w:val="24"/>
          <w:szCs w:val="24"/>
          <w:u w:val="single"/>
        </w:rPr>
        <w:t>of Other R</w:t>
      </w:r>
      <w:r w:rsidRPr="00B51F0C">
        <w:rPr>
          <w:rFonts w:ascii="Arial" w:hAnsi="Arial" w:cs="Arial"/>
          <w:sz w:val="24"/>
          <w:szCs w:val="24"/>
          <w:u w:val="single"/>
        </w:rPr>
        <w:t>egistrable Interests</w:t>
      </w:r>
      <w:r w:rsidRPr="00B51F0C">
        <w:rPr>
          <w:rFonts w:ascii="Arial" w:hAnsi="Arial" w:cs="Arial"/>
          <w:sz w:val="24"/>
          <w:szCs w:val="24"/>
        </w:rPr>
        <w:t xml:space="preserve">.  Councillor Wilkinson declared </w:t>
      </w:r>
      <w:r w:rsidR="005F4832">
        <w:rPr>
          <w:rFonts w:ascii="Arial" w:hAnsi="Arial" w:cs="Arial"/>
          <w:sz w:val="24"/>
          <w:szCs w:val="24"/>
        </w:rPr>
        <w:t>Other R</w:t>
      </w:r>
      <w:r w:rsidR="00763F5B" w:rsidRPr="00B51F0C">
        <w:rPr>
          <w:rFonts w:ascii="Arial" w:hAnsi="Arial" w:cs="Arial"/>
          <w:sz w:val="24"/>
          <w:szCs w:val="24"/>
        </w:rPr>
        <w:t>egistrable Interests in Items 12a to 12j in accordance with the Breckland Code of conduct.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763F5B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Public Participation</w:t>
      </w:r>
      <w:r w:rsidRPr="00B51F0C">
        <w:rPr>
          <w:rFonts w:ascii="Arial" w:hAnsi="Arial" w:cs="Arial"/>
          <w:sz w:val="24"/>
          <w:szCs w:val="24"/>
        </w:rPr>
        <w:t xml:space="preserve">.  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FF17BE" w:rsidP="00B51F0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F17BE">
        <w:rPr>
          <w:rFonts w:ascii="Arial" w:hAnsi="Arial" w:cs="Arial"/>
          <w:b/>
          <w:sz w:val="24"/>
          <w:szCs w:val="24"/>
        </w:rPr>
        <w:t xml:space="preserve">Standing Orders suspended at </w:t>
      </w:r>
      <w:r w:rsidR="005F4832">
        <w:rPr>
          <w:rFonts w:ascii="Arial" w:hAnsi="Arial" w:cs="Arial"/>
          <w:b/>
          <w:sz w:val="24"/>
          <w:szCs w:val="24"/>
        </w:rPr>
        <w:t>7</w:t>
      </w:r>
      <w:r w:rsidR="00763F5B" w:rsidRPr="00FF17BE">
        <w:rPr>
          <w:rFonts w:ascii="Arial" w:hAnsi="Arial" w:cs="Arial"/>
          <w:b/>
          <w:sz w:val="24"/>
          <w:szCs w:val="24"/>
        </w:rPr>
        <w:t>.32pm</w:t>
      </w:r>
      <w:r w:rsidR="00763F5B">
        <w:rPr>
          <w:rFonts w:ascii="Arial" w:hAnsi="Arial" w:cs="Arial"/>
          <w:sz w:val="24"/>
          <w:szCs w:val="24"/>
        </w:rPr>
        <w:t>: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web site not up to date.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Planting of inappropriate trees in the buffer zone between Skippers Meadow and Westfields.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discussion regarding the effectiveness, appropriateness </w:t>
      </w:r>
      <w:r w:rsidR="005F48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the recently installed speed humps along Denny’s Walk.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 regarding the effectiveness of drainage associated with speed humps at junction of Denny’s Walk and Marham Road.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</w:t>
      </w:r>
      <w:r w:rsidR="005F4832">
        <w:rPr>
          <w:rFonts w:ascii="Arial" w:hAnsi="Arial" w:cs="Arial"/>
          <w:sz w:val="24"/>
          <w:szCs w:val="24"/>
        </w:rPr>
        <w:t>ssion regarding whether Parish C</w:t>
      </w:r>
      <w:r>
        <w:rPr>
          <w:rFonts w:ascii="Arial" w:hAnsi="Arial" w:cs="Arial"/>
          <w:sz w:val="24"/>
          <w:szCs w:val="24"/>
        </w:rPr>
        <w:t xml:space="preserve">ouncil should be advised of any road works </w:t>
      </w:r>
      <w:r w:rsidR="005F48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ffecting residents.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District Councillor</w:t>
      </w:r>
      <w:r>
        <w:rPr>
          <w:rFonts w:ascii="Arial" w:hAnsi="Arial" w:cs="Arial"/>
          <w:sz w:val="24"/>
          <w:szCs w:val="24"/>
        </w:rPr>
        <w:t>: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B51F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Breckland Council tax to raise by £4.95 for Band D properties.</w:t>
      </w:r>
    </w:p>
    <w:p w:rsidR="00763F5B" w:rsidRDefault="00B51F0C" w:rsidP="00C740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3F5B" w:rsidRDefault="00763F5B" w:rsidP="00B51F0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 Valley Way being cleared following recent high winds and installation of new finger sign.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Default="00FF17BE" w:rsidP="00B51F0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F17BE">
        <w:rPr>
          <w:rFonts w:ascii="Arial" w:hAnsi="Arial" w:cs="Arial"/>
          <w:b/>
          <w:sz w:val="24"/>
          <w:szCs w:val="24"/>
        </w:rPr>
        <w:t xml:space="preserve">Standing Orders reinstated at </w:t>
      </w:r>
      <w:r w:rsidR="005F4832">
        <w:rPr>
          <w:rFonts w:ascii="Arial" w:hAnsi="Arial" w:cs="Arial"/>
          <w:b/>
          <w:sz w:val="24"/>
          <w:szCs w:val="24"/>
        </w:rPr>
        <w:t>8</w:t>
      </w:r>
      <w:r w:rsidRPr="00FF17BE">
        <w:rPr>
          <w:rFonts w:ascii="Arial" w:hAnsi="Arial" w:cs="Arial"/>
          <w:b/>
          <w:sz w:val="24"/>
          <w:szCs w:val="24"/>
        </w:rPr>
        <w:t>.15pm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FF17BE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Chairman’s Announcements</w:t>
      </w:r>
      <w:r w:rsidRPr="00B51F0C">
        <w:rPr>
          <w:rFonts w:ascii="Arial" w:hAnsi="Arial" w:cs="Arial"/>
          <w:sz w:val="24"/>
          <w:szCs w:val="24"/>
        </w:rPr>
        <w:t>.  There were no Chairman’s announcements.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FF17BE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Breckland/Capita/ Persimmon Homes Letter</w:t>
      </w:r>
      <w:r w:rsidRPr="00B51F0C">
        <w:rPr>
          <w:rFonts w:ascii="Arial" w:hAnsi="Arial" w:cs="Arial"/>
          <w:sz w:val="24"/>
          <w:szCs w:val="24"/>
        </w:rPr>
        <w:t xml:space="preserve">.  It was noted that due to unforeseen circumstances the letter to the Leader and </w:t>
      </w:r>
      <w:r w:rsidR="005F4832">
        <w:rPr>
          <w:rFonts w:ascii="Arial" w:hAnsi="Arial" w:cs="Arial"/>
          <w:sz w:val="24"/>
          <w:szCs w:val="24"/>
        </w:rPr>
        <w:t xml:space="preserve">the </w:t>
      </w:r>
      <w:r w:rsidRPr="00B51F0C">
        <w:rPr>
          <w:rFonts w:ascii="Arial" w:hAnsi="Arial" w:cs="Arial"/>
          <w:sz w:val="24"/>
          <w:szCs w:val="24"/>
        </w:rPr>
        <w:t>CEO of Breckland Council has not yet been drafted for the Council’s approval.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FF17BE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Restrictive Housing Policy</w:t>
      </w:r>
      <w:r w:rsidRPr="00B51F0C">
        <w:rPr>
          <w:rFonts w:ascii="Arial" w:hAnsi="Arial" w:cs="Arial"/>
          <w:sz w:val="24"/>
          <w:szCs w:val="24"/>
        </w:rPr>
        <w:t>.  It was agreed that: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FF17BE" w:rsidP="00B51F0C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Some form of restrictive housing policy is needed to limit development in the village. </w:t>
      </w:r>
    </w:p>
    <w:p w:rsid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7BE" w:rsidRPr="00B51F0C" w:rsidRDefault="00FF17BE" w:rsidP="00B51F0C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The production of the Neighbourhood Plan could prove potentially expensive.</w:t>
      </w:r>
    </w:p>
    <w:p w:rsidR="00FF17BE" w:rsidRDefault="00FF17BE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FF17BE" w:rsidP="00B51F0C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The Chairman contact the </w:t>
      </w:r>
      <w:r w:rsidR="005F4832">
        <w:rPr>
          <w:rFonts w:ascii="Arial" w:hAnsi="Arial" w:cs="Arial"/>
          <w:sz w:val="24"/>
          <w:szCs w:val="24"/>
        </w:rPr>
        <w:t>Leaders</w:t>
      </w:r>
      <w:r w:rsidRPr="00B51F0C">
        <w:rPr>
          <w:rFonts w:ascii="Arial" w:hAnsi="Arial" w:cs="Arial"/>
          <w:sz w:val="24"/>
          <w:szCs w:val="24"/>
        </w:rPr>
        <w:t xml:space="preserve"> of Swanton Morley and </w:t>
      </w:r>
      <w:proofErr w:type="spellStart"/>
      <w:r w:rsidR="00A07F14">
        <w:rPr>
          <w:rFonts w:ascii="Arial" w:hAnsi="Arial" w:cs="Arial"/>
          <w:sz w:val="24"/>
          <w:szCs w:val="24"/>
        </w:rPr>
        <w:t>Yaxham</w:t>
      </w:r>
      <w:proofErr w:type="spellEnd"/>
      <w:r w:rsidR="00A07F14">
        <w:rPr>
          <w:rFonts w:ascii="Arial" w:hAnsi="Arial" w:cs="Arial"/>
          <w:sz w:val="24"/>
          <w:szCs w:val="24"/>
        </w:rPr>
        <w:t xml:space="preserve"> </w:t>
      </w:r>
      <w:r w:rsidR="00A92531" w:rsidRPr="00B51F0C">
        <w:rPr>
          <w:rFonts w:ascii="Arial" w:hAnsi="Arial" w:cs="Arial"/>
          <w:sz w:val="24"/>
          <w:szCs w:val="24"/>
        </w:rPr>
        <w:t>Councils, which have both recently produced Neighbourhood Plans, for guidance.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5F4832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Chalk Lane Traffic C</w:t>
      </w:r>
      <w:r w:rsidR="00A92531" w:rsidRPr="00B51F0C">
        <w:rPr>
          <w:rFonts w:ascii="Arial" w:hAnsi="Arial" w:cs="Arial"/>
          <w:sz w:val="24"/>
          <w:szCs w:val="24"/>
          <w:u w:val="single"/>
        </w:rPr>
        <w:t>alming Measures</w:t>
      </w:r>
      <w:r w:rsidR="00A92531" w:rsidRPr="00B51F0C">
        <w:rPr>
          <w:rFonts w:ascii="Arial" w:hAnsi="Arial" w:cs="Arial"/>
          <w:sz w:val="24"/>
          <w:szCs w:val="24"/>
        </w:rPr>
        <w:t>.  It was noted that the Council’s preferred traffic calming measures associated with the S106 for the Persimmon Homes development on Chalk Lane are being priced by the Highways technical team.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  <w:u w:val="single"/>
        </w:rPr>
        <w:t>Damage to East bound Bus Shelter</w:t>
      </w:r>
      <w:r w:rsidRPr="00B51F0C">
        <w:rPr>
          <w:rFonts w:ascii="Arial" w:hAnsi="Arial" w:cs="Arial"/>
          <w:sz w:val="24"/>
          <w:szCs w:val="24"/>
        </w:rPr>
        <w:t xml:space="preserve">:  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It was noted that: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A letter had been received from a resident admitting to and offering to pay for the damage sustained to the east bound bus shelter on 20 February 2018. 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A quotation of £168.65 has been received for the repairs to the bus shelter from TT Garden and Domestic Services.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F5B" w:rsidRPr="00B51F0C" w:rsidRDefault="00A92531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There may be additional costs if there any unforeseen internal repairs required.  </w:t>
      </w:r>
      <w:r w:rsidR="00FF17BE" w:rsidRPr="00B51F0C">
        <w:rPr>
          <w:rFonts w:ascii="Arial" w:hAnsi="Arial" w:cs="Arial"/>
          <w:sz w:val="24"/>
          <w:szCs w:val="24"/>
        </w:rPr>
        <w:t xml:space="preserve"> </w:t>
      </w:r>
      <w:r w:rsidR="00763F5B" w:rsidRPr="00B51F0C">
        <w:rPr>
          <w:rFonts w:ascii="Arial" w:hAnsi="Arial" w:cs="Arial"/>
          <w:sz w:val="24"/>
          <w:szCs w:val="24"/>
        </w:rPr>
        <w:t xml:space="preserve">   </w:t>
      </w:r>
    </w:p>
    <w:p w:rsidR="00763F5B" w:rsidRPr="00763F5B" w:rsidRDefault="00763F5B" w:rsidP="00C740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63F5B" w:rsidRPr="00B51F0C" w:rsidRDefault="00A92531" w:rsidP="00B51F0C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It was unanimously resolved that:</w:t>
      </w:r>
    </w:p>
    <w:p w:rsidR="00231714" w:rsidRDefault="00231714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B51F0C" w:rsidRDefault="00231714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The quotation of £168.25 for the repairs to the east bound bus shelter be accepted  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TT Garden and Domestic Services be instructed to invoice the resident directly for £168.25 once repairs are complete.</w:t>
      </w:r>
    </w:p>
    <w:p w:rsidR="00A92531" w:rsidRDefault="00A92531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31" w:rsidRPr="00B51F0C" w:rsidRDefault="00A92531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 xml:space="preserve">TT Garden and Domestic Services be instructed to invoice the </w:t>
      </w:r>
      <w:r w:rsidR="00231714" w:rsidRPr="00B51F0C">
        <w:rPr>
          <w:rFonts w:ascii="Arial" w:hAnsi="Arial" w:cs="Arial"/>
          <w:sz w:val="24"/>
          <w:szCs w:val="24"/>
        </w:rPr>
        <w:t>P</w:t>
      </w:r>
      <w:r w:rsidRPr="00B51F0C">
        <w:rPr>
          <w:rFonts w:ascii="Arial" w:hAnsi="Arial" w:cs="Arial"/>
          <w:sz w:val="24"/>
          <w:szCs w:val="24"/>
        </w:rPr>
        <w:t xml:space="preserve">arish </w:t>
      </w:r>
      <w:r w:rsidR="00231714" w:rsidRPr="00B51F0C">
        <w:rPr>
          <w:rFonts w:ascii="Arial" w:hAnsi="Arial" w:cs="Arial"/>
          <w:sz w:val="24"/>
          <w:szCs w:val="24"/>
        </w:rPr>
        <w:t>C</w:t>
      </w:r>
      <w:r w:rsidRPr="00B51F0C">
        <w:rPr>
          <w:rFonts w:ascii="Arial" w:hAnsi="Arial" w:cs="Arial"/>
          <w:sz w:val="24"/>
          <w:szCs w:val="24"/>
        </w:rPr>
        <w:t>ouncil</w:t>
      </w:r>
      <w:r w:rsidR="00231714" w:rsidRPr="00B51F0C">
        <w:rPr>
          <w:rFonts w:ascii="Arial" w:hAnsi="Arial" w:cs="Arial"/>
          <w:sz w:val="24"/>
          <w:szCs w:val="24"/>
        </w:rPr>
        <w:t xml:space="preserve"> for any additional unforeseen internal repairs the damaged area of the eastbound bus shelter.</w:t>
      </w:r>
      <w:r w:rsidRPr="00B51F0C">
        <w:rPr>
          <w:rFonts w:ascii="Arial" w:hAnsi="Arial" w:cs="Arial"/>
          <w:sz w:val="24"/>
          <w:szCs w:val="24"/>
        </w:rPr>
        <w:t xml:space="preserve"> </w:t>
      </w:r>
    </w:p>
    <w:p w:rsidR="00231714" w:rsidRDefault="00231714" w:rsidP="00C740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B51F0C" w:rsidRDefault="00231714" w:rsidP="00B51F0C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1F0C">
        <w:rPr>
          <w:rFonts w:ascii="Arial" w:hAnsi="Arial" w:cs="Arial"/>
          <w:sz w:val="24"/>
          <w:szCs w:val="24"/>
        </w:rPr>
        <w:t>The Clerk to write to the resident explaining the Council’s decision and thanking them for their honesty.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MUGA</w:t>
      </w:r>
      <w:r w:rsidRPr="003B3D87">
        <w:rPr>
          <w:rFonts w:ascii="Arial" w:hAnsi="Arial" w:cs="Arial"/>
          <w:sz w:val="24"/>
          <w:szCs w:val="24"/>
        </w:rPr>
        <w:t>.  It was noted that: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The planning application for the installation of a MUGA on the Playing Field has been </w:t>
      </w:r>
      <w:r w:rsidR="005F4832">
        <w:rPr>
          <w:rFonts w:ascii="Arial" w:hAnsi="Arial" w:cs="Arial"/>
          <w:sz w:val="24"/>
          <w:szCs w:val="24"/>
        </w:rPr>
        <w:t>submitted to</w:t>
      </w:r>
      <w:r w:rsidRPr="003B3D87">
        <w:rPr>
          <w:rFonts w:ascii="Arial" w:hAnsi="Arial" w:cs="Arial"/>
          <w:sz w:val="24"/>
          <w:szCs w:val="24"/>
        </w:rPr>
        <w:t xml:space="preserve"> Breckland Council.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An application for the release of the S106 monies from the Persimmon Homes development has been submitted to Breckland Council to cover the cost of the installation of a MUGA and seven items of keep fit equipment.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General Data Protection Regulations (GDPR)</w:t>
      </w:r>
      <w:r w:rsidRPr="003B3D87">
        <w:rPr>
          <w:rFonts w:ascii="Arial" w:hAnsi="Arial" w:cs="Arial"/>
          <w:sz w:val="24"/>
          <w:szCs w:val="24"/>
        </w:rPr>
        <w:t>.  It was noted that the Clerk has received the Local Councils Tool Kit for the implementation of the GDPR on 28 May 2018.</w:t>
      </w:r>
      <w:r w:rsidRPr="003B3D87">
        <w:rPr>
          <w:rFonts w:ascii="Arial" w:hAnsi="Arial" w:cs="Arial"/>
          <w:sz w:val="24"/>
          <w:szCs w:val="24"/>
          <w:u w:val="single"/>
        </w:rPr>
        <w:t xml:space="preserve"> </w:t>
      </w:r>
      <w:r w:rsidRPr="003B3D87">
        <w:rPr>
          <w:rFonts w:ascii="Arial" w:hAnsi="Arial" w:cs="Arial"/>
          <w:sz w:val="24"/>
          <w:szCs w:val="24"/>
        </w:rPr>
        <w:t xml:space="preserve"> 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Planning Applications</w:t>
      </w:r>
      <w:r w:rsidRPr="003B3D87">
        <w:rPr>
          <w:rFonts w:ascii="Arial" w:hAnsi="Arial" w:cs="Arial"/>
          <w:sz w:val="24"/>
          <w:szCs w:val="24"/>
        </w:rPr>
        <w:t>: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3PL/2016/1084/HOU – Aggro Palace – </w:t>
      </w:r>
      <w:r w:rsidR="00710A7A" w:rsidRPr="003B3D87">
        <w:rPr>
          <w:rFonts w:ascii="Arial" w:hAnsi="Arial" w:cs="Arial"/>
          <w:sz w:val="24"/>
          <w:szCs w:val="24"/>
        </w:rPr>
        <w:t>1</w:t>
      </w:r>
      <w:r w:rsidR="00710A7A" w:rsidRPr="003B3D87">
        <w:rPr>
          <w:rFonts w:ascii="Arial" w:hAnsi="Arial" w:cs="Arial"/>
          <w:sz w:val="24"/>
          <w:szCs w:val="24"/>
          <w:vertAlign w:val="superscript"/>
        </w:rPr>
        <w:t>1</w:t>
      </w:r>
      <w:r w:rsidR="00710A7A" w:rsidRPr="003B3D87">
        <w:rPr>
          <w:rFonts w:ascii="Arial" w:hAnsi="Arial" w:cs="Arial"/>
          <w:sz w:val="24"/>
          <w:szCs w:val="24"/>
        </w:rPr>
        <w:t>/</w:t>
      </w:r>
      <w:r w:rsidR="00710A7A" w:rsidRPr="003B3D8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710A7A" w:rsidRPr="003B3D87">
        <w:rPr>
          <w:rFonts w:ascii="Arial" w:hAnsi="Arial" w:cs="Arial"/>
          <w:sz w:val="24"/>
          <w:szCs w:val="24"/>
        </w:rPr>
        <w:t xml:space="preserve">storey detached - dwelling - </w:t>
      </w:r>
      <w:r w:rsidRPr="003B3D87">
        <w:rPr>
          <w:rFonts w:ascii="Arial" w:hAnsi="Arial" w:cs="Arial"/>
          <w:sz w:val="24"/>
          <w:szCs w:val="24"/>
        </w:rPr>
        <w:t>Undecided.</w:t>
      </w:r>
    </w:p>
    <w:p w:rsidR="00231714" w:rsidRDefault="002317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714" w:rsidRPr="003B3D87" w:rsidRDefault="00231714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3PL/2017/0768/F – Willow </w:t>
      </w:r>
      <w:r w:rsidR="00710A7A" w:rsidRPr="003B3D87">
        <w:rPr>
          <w:rFonts w:ascii="Arial" w:hAnsi="Arial" w:cs="Arial"/>
          <w:sz w:val="24"/>
          <w:szCs w:val="24"/>
        </w:rPr>
        <w:t>B</w:t>
      </w:r>
      <w:r w:rsidRPr="003B3D87">
        <w:rPr>
          <w:rFonts w:ascii="Arial" w:hAnsi="Arial" w:cs="Arial"/>
          <w:sz w:val="24"/>
          <w:szCs w:val="24"/>
        </w:rPr>
        <w:t xml:space="preserve">ank </w:t>
      </w:r>
      <w:r w:rsidR="00710A7A" w:rsidRPr="003B3D87">
        <w:rPr>
          <w:rFonts w:ascii="Arial" w:hAnsi="Arial" w:cs="Arial"/>
          <w:sz w:val="24"/>
          <w:szCs w:val="24"/>
        </w:rPr>
        <w:t>– 1 block of 3 terraced houses - Undecided.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A7A" w:rsidRPr="003B3D87" w:rsidRDefault="00710A7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3PL/2107/0869/F – Hill House – Single storey dwelling – Undecided.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A7A" w:rsidRPr="003B3D87" w:rsidRDefault="00710A7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3PL/2017/0997/</w:t>
      </w:r>
      <w:proofErr w:type="spellStart"/>
      <w:r w:rsidRPr="003B3D87">
        <w:rPr>
          <w:rFonts w:ascii="Arial" w:hAnsi="Arial" w:cs="Arial"/>
          <w:sz w:val="24"/>
          <w:szCs w:val="24"/>
        </w:rPr>
        <w:t>Var</w:t>
      </w:r>
      <w:proofErr w:type="spellEnd"/>
      <w:r w:rsidRPr="003B3D87">
        <w:rPr>
          <w:rFonts w:ascii="Arial" w:hAnsi="Arial" w:cs="Arial"/>
          <w:sz w:val="24"/>
          <w:szCs w:val="24"/>
        </w:rPr>
        <w:t xml:space="preserve"> – Persimmon Homes – variation on conditions C7, C9 and C14 on pp 3PL/2012/1093/O – Undecided.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A7A" w:rsidRPr="003B3D87" w:rsidRDefault="00710A7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3PL/2017/1001/</w:t>
      </w:r>
      <w:proofErr w:type="spellStart"/>
      <w:r w:rsidRPr="003B3D87">
        <w:rPr>
          <w:rFonts w:ascii="Arial" w:hAnsi="Arial" w:cs="Arial"/>
          <w:sz w:val="24"/>
          <w:szCs w:val="24"/>
        </w:rPr>
        <w:t>Var</w:t>
      </w:r>
      <w:proofErr w:type="spellEnd"/>
      <w:r w:rsidRPr="003B3D87">
        <w:rPr>
          <w:rFonts w:ascii="Arial" w:hAnsi="Arial" w:cs="Arial"/>
          <w:sz w:val="24"/>
          <w:szCs w:val="24"/>
        </w:rPr>
        <w:t xml:space="preserve"> – Persimmon Homes – variation on C7, C9, C13 and C15 on pp3PL/2105/0928/F – Undecided.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A7A" w:rsidRPr="003B3D87" w:rsidRDefault="00710A7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3PL/2017/1046/O – Land to north of Swaffham Road – 6 market sale building plats and 4 affordable homes –noted that officer is </w:t>
      </w:r>
      <w:r w:rsidRPr="003B3D87">
        <w:rPr>
          <w:rFonts w:ascii="Arial" w:hAnsi="Arial" w:cs="Arial"/>
          <w:sz w:val="24"/>
          <w:szCs w:val="24"/>
        </w:rPr>
        <w:lastRenderedPageBreak/>
        <w:t>recommending approval to Planning Committee – Chairman to attend meeting on 12 March to  submit Council’s objections.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A7A" w:rsidRPr="003B3D87" w:rsidRDefault="00710A7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3PL/2017/1581/F – S &amp; P Graphics – 12 containers on land used as garden – </w:t>
      </w:r>
      <w:r w:rsidR="00B46315" w:rsidRPr="003B3D87">
        <w:rPr>
          <w:rFonts w:ascii="Arial" w:hAnsi="Arial" w:cs="Arial"/>
          <w:sz w:val="24"/>
          <w:szCs w:val="24"/>
        </w:rPr>
        <w:t>p</w:t>
      </w:r>
      <w:r w:rsidRPr="003B3D87">
        <w:rPr>
          <w:rFonts w:ascii="Arial" w:hAnsi="Arial" w:cs="Arial"/>
          <w:sz w:val="24"/>
          <w:szCs w:val="24"/>
        </w:rPr>
        <w:t xml:space="preserve">ermission granted but conditions </w:t>
      </w:r>
      <w:r w:rsidR="005F4832">
        <w:rPr>
          <w:rFonts w:ascii="Arial" w:hAnsi="Arial" w:cs="Arial"/>
          <w:sz w:val="24"/>
          <w:szCs w:val="24"/>
        </w:rPr>
        <w:t xml:space="preserve">imposed </w:t>
      </w:r>
      <w:r w:rsidRPr="003B3D87">
        <w:rPr>
          <w:rFonts w:ascii="Arial" w:hAnsi="Arial" w:cs="Arial"/>
          <w:sz w:val="24"/>
          <w:szCs w:val="24"/>
        </w:rPr>
        <w:t>regarding screening from neighbouring properties.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3B3D87" w:rsidRDefault="00B46315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</w:t>
      </w:r>
      <w:r w:rsidR="00710A7A" w:rsidRPr="003B3D87">
        <w:rPr>
          <w:rFonts w:ascii="Arial" w:hAnsi="Arial" w:cs="Arial"/>
          <w:sz w:val="24"/>
          <w:szCs w:val="24"/>
        </w:rPr>
        <w:t xml:space="preserve">/2017/1529/F – Shop/Post Office </w:t>
      </w:r>
      <w:r w:rsidRPr="003B3D87">
        <w:rPr>
          <w:rFonts w:ascii="Arial" w:hAnsi="Arial" w:cs="Arial"/>
          <w:sz w:val="24"/>
          <w:szCs w:val="24"/>
        </w:rPr>
        <w:t>- sub-division top 2 dwellings while retaining retail area – Undecided.</w:t>
      </w:r>
    </w:p>
    <w:p w:rsidR="00B46315" w:rsidRPr="003B3D87" w:rsidRDefault="00B46315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3PL/2017/1605/HOU – The Forge – reconstruction of lean-to side extension and construction of single storey rear extension – Permission granted.</w:t>
      </w:r>
    </w:p>
    <w:p w:rsidR="00B46315" w:rsidRDefault="00B46315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3B3D87" w:rsidRDefault="00B46315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3PL/2018/0107/</w:t>
      </w:r>
      <w:proofErr w:type="spellStart"/>
      <w:r w:rsidRPr="003B3D87">
        <w:rPr>
          <w:rFonts w:ascii="Arial" w:hAnsi="Arial" w:cs="Arial"/>
          <w:sz w:val="24"/>
          <w:szCs w:val="24"/>
        </w:rPr>
        <w:t>Var</w:t>
      </w:r>
      <w:proofErr w:type="spellEnd"/>
      <w:r w:rsidRPr="003B3D87">
        <w:rPr>
          <w:rFonts w:ascii="Arial" w:hAnsi="Arial" w:cs="Arial"/>
          <w:sz w:val="24"/>
          <w:szCs w:val="24"/>
        </w:rPr>
        <w:t xml:space="preserve"> – Persimmon Homes – removal of section of landscape buffer on northern boundary of plot 65 – Council to object – covenant on landscape buffer, landscape buffer is a condition </w:t>
      </w:r>
      <w:r w:rsidR="005F4832">
        <w:rPr>
          <w:rFonts w:ascii="Arial" w:hAnsi="Arial" w:cs="Arial"/>
          <w:sz w:val="24"/>
          <w:szCs w:val="24"/>
        </w:rPr>
        <w:t xml:space="preserve">of </w:t>
      </w:r>
      <w:r w:rsidRPr="003B3D87">
        <w:rPr>
          <w:rFonts w:ascii="Arial" w:hAnsi="Arial" w:cs="Arial"/>
          <w:sz w:val="24"/>
          <w:szCs w:val="24"/>
        </w:rPr>
        <w:t>planning permission, and removal of landscape buffer on this plot will set precedent for removal of landscape buffer on other plots</w:t>
      </w:r>
      <w:r w:rsidR="00414308">
        <w:rPr>
          <w:rFonts w:ascii="Arial" w:hAnsi="Arial" w:cs="Arial"/>
          <w:sz w:val="24"/>
          <w:szCs w:val="24"/>
        </w:rPr>
        <w:t xml:space="preserve"> – our District Councillor indicated that he will probably </w:t>
      </w:r>
      <w:r w:rsidR="008F16CD">
        <w:rPr>
          <w:rFonts w:ascii="Arial" w:hAnsi="Arial" w:cs="Arial"/>
          <w:sz w:val="24"/>
          <w:szCs w:val="24"/>
        </w:rPr>
        <w:t xml:space="preserve">support the application at </w:t>
      </w:r>
      <w:bookmarkStart w:id="0" w:name="_GoBack"/>
      <w:bookmarkEnd w:id="0"/>
      <w:r w:rsidR="008F16CD">
        <w:rPr>
          <w:rFonts w:ascii="Arial" w:hAnsi="Arial" w:cs="Arial"/>
          <w:sz w:val="24"/>
          <w:szCs w:val="24"/>
        </w:rPr>
        <w:t xml:space="preserve">district level </w:t>
      </w:r>
      <w:r w:rsidR="00414308">
        <w:rPr>
          <w:rFonts w:ascii="Arial" w:hAnsi="Arial" w:cs="Arial"/>
          <w:sz w:val="24"/>
          <w:szCs w:val="24"/>
        </w:rPr>
        <w:t>the application in support of the house holder.</w:t>
      </w:r>
    </w:p>
    <w:p w:rsidR="00B46315" w:rsidRDefault="00B46315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3B3D87" w:rsidRDefault="00B46315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Correspondence</w:t>
      </w:r>
      <w:r w:rsidRPr="003B3D87">
        <w:rPr>
          <w:rFonts w:ascii="Arial" w:hAnsi="Arial" w:cs="Arial"/>
          <w:sz w:val="24"/>
          <w:szCs w:val="24"/>
        </w:rPr>
        <w:t xml:space="preserve">.  There was no correspondence to be brought before the meeting. </w:t>
      </w:r>
    </w:p>
    <w:p w:rsidR="00710A7A" w:rsidRDefault="00710A7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3B3D87" w:rsidRDefault="00B46315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Reports</w:t>
      </w:r>
      <w:r w:rsidRPr="003B3D87">
        <w:rPr>
          <w:rFonts w:ascii="Arial" w:hAnsi="Arial" w:cs="Arial"/>
          <w:sz w:val="24"/>
          <w:szCs w:val="24"/>
        </w:rPr>
        <w:t>.  There were no reports to be brought before the meeting.</w:t>
      </w:r>
    </w:p>
    <w:p w:rsidR="00B46315" w:rsidRDefault="00B46315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3B3D87" w:rsidRDefault="00B46315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Finance</w:t>
      </w:r>
      <w:r w:rsidRPr="003B3D87">
        <w:rPr>
          <w:rFonts w:ascii="Arial" w:hAnsi="Arial" w:cs="Arial"/>
          <w:sz w:val="24"/>
          <w:szCs w:val="24"/>
        </w:rPr>
        <w:t>.  The following invoices were unanimously approved for payment:</w:t>
      </w:r>
    </w:p>
    <w:p w:rsidR="00B46315" w:rsidRDefault="00B46315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D J Burchell – Clerk’s salary February - £282.69.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HMRC – PAYE February - £70.60.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Narborough Community Centre – contribution to installation of steps at eastern entrance to Playing Fields - £600.00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 xml:space="preserve">Narborough w </w:t>
      </w:r>
      <w:proofErr w:type="spellStart"/>
      <w:r w:rsidRPr="003B3D87">
        <w:rPr>
          <w:rFonts w:ascii="Arial" w:hAnsi="Arial" w:cs="Arial"/>
          <w:sz w:val="24"/>
          <w:szCs w:val="24"/>
        </w:rPr>
        <w:t>Narford</w:t>
      </w:r>
      <w:proofErr w:type="spellEnd"/>
      <w:r w:rsidRPr="003B3D87">
        <w:rPr>
          <w:rFonts w:ascii="Arial" w:hAnsi="Arial" w:cs="Arial"/>
          <w:sz w:val="24"/>
          <w:szCs w:val="24"/>
        </w:rPr>
        <w:t xml:space="preserve"> PCC – Centre hire Jan, Feb and March - £36.00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TT Garden and Domestic Services – removal of leaves from School Alley - £90.00</w:t>
      </w:r>
    </w:p>
    <w:p w:rsidR="008873C6" w:rsidRDefault="008873C6" w:rsidP="003B3D8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</w:rPr>
        <w:t>TT Garden and Domestic Services – repair to bus shelter – upright pillar, guttering and downpipe - £97.85.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5F4832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</w:t>
      </w:r>
      <w:r w:rsidR="008873C6" w:rsidRPr="003B3D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 w:rsidR="008873C6" w:rsidRPr="003B3D87">
        <w:rPr>
          <w:rFonts w:ascii="Arial" w:hAnsi="Arial" w:cs="Arial"/>
          <w:sz w:val="24"/>
          <w:szCs w:val="24"/>
        </w:rPr>
        <w:t>k ALC – 3 x attendance at Spring Conference - £165.00.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Village Matters</w:t>
      </w:r>
      <w:r w:rsidRPr="003B3D87">
        <w:rPr>
          <w:rFonts w:ascii="Arial" w:hAnsi="Arial" w:cs="Arial"/>
          <w:sz w:val="24"/>
          <w:szCs w:val="24"/>
        </w:rPr>
        <w:t>: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lastRenderedPageBreak/>
        <w:t>Drainage at Denny’s Walk/Marham Road Junction</w:t>
      </w:r>
      <w:r w:rsidRPr="003B3D87">
        <w:rPr>
          <w:rFonts w:ascii="Arial" w:hAnsi="Arial" w:cs="Arial"/>
          <w:sz w:val="24"/>
          <w:szCs w:val="24"/>
        </w:rPr>
        <w:t>.  Clerk to obtain confirmation that action to improve drainage in this area is scheduled for 2018/19 by Highways.</w:t>
      </w:r>
    </w:p>
    <w:p w:rsid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3C6" w:rsidRPr="003B3D87" w:rsidRDefault="008873C6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Drainage at Marham Road/southern Eastfields Junction</w:t>
      </w:r>
      <w:r w:rsidRPr="003B3D87">
        <w:rPr>
          <w:rFonts w:ascii="Arial" w:hAnsi="Arial" w:cs="Arial"/>
          <w:sz w:val="24"/>
          <w:szCs w:val="24"/>
        </w:rPr>
        <w:t>.  It was noted that drainage at the Marham Road</w:t>
      </w:r>
      <w:r w:rsidR="00414308">
        <w:rPr>
          <w:rFonts w:ascii="Arial" w:hAnsi="Arial" w:cs="Arial"/>
          <w:sz w:val="24"/>
          <w:szCs w:val="24"/>
        </w:rPr>
        <w:t>/s</w:t>
      </w:r>
      <w:r w:rsidRPr="003B3D87">
        <w:rPr>
          <w:rFonts w:ascii="Arial" w:hAnsi="Arial" w:cs="Arial"/>
          <w:sz w:val="24"/>
          <w:szCs w:val="24"/>
        </w:rPr>
        <w:t xml:space="preserve">outhern Eastfields junction and outside 20 Eastfields is </w:t>
      </w:r>
      <w:r w:rsidR="00F01D0A" w:rsidRPr="003B3D87">
        <w:rPr>
          <w:rFonts w:ascii="Arial" w:hAnsi="Arial" w:cs="Arial"/>
          <w:sz w:val="24"/>
          <w:szCs w:val="24"/>
        </w:rPr>
        <w:t>s</w:t>
      </w:r>
      <w:r w:rsidRPr="003B3D87">
        <w:rPr>
          <w:rFonts w:ascii="Arial" w:hAnsi="Arial" w:cs="Arial"/>
          <w:sz w:val="24"/>
          <w:szCs w:val="24"/>
        </w:rPr>
        <w:t>till very poor.</w:t>
      </w:r>
      <w:r w:rsidR="00F01D0A" w:rsidRPr="003B3D87">
        <w:rPr>
          <w:rFonts w:ascii="Arial" w:hAnsi="Arial" w:cs="Arial"/>
          <w:sz w:val="24"/>
          <w:szCs w:val="24"/>
        </w:rPr>
        <w:t xml:space="preserve"> Clerk to request highways investigate.</w:t>
      </w:r>
    </w:p>
    <w:p w:rsidR="00F01D0A" w:rsidRDefault="00F01D0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D0A" w:rsidRPr="003B3D87" w:rsidRDefault="00F01D0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B3D87">
        <w:rPr>
          <w:rFonts w:ascii="Arial" w:hAnsi="Arial" w:cs="Arial"/>
          <w:sz w:val="24"/>
          <w:szCs w:val="24"/>
          <w:u w:val="single"/>
        </w:rPr>
        <w:t>Tree planting in landscape buffer</w:t>
      </w:r>
      <w:r w:rsidR="005F4832">
        <w:rPr>
          <w:rFonts w:ascii="Arial" w:hAnsi="Arial" w:cs="Arial"/>
          <w:sz w:val="24"/>
          <w:szCs w:val="24"/>
        </w:rPr>
        <w:t>.  Noted that what i</w:t>
      </w:r>
      <w:r w:rsidRPr="003B3D87">
        <w:rPr>
          <w:rFonts w:ascii="Arial" w:hAnsi="Arial" w:cs="Arial"/>
          <w:sz w:val="24"/>
          <w:szCs w:val="24"/>
        </w:rPr>
        <w:t xml:space="preserve">s </w:t>
      </w:r>
      <w:r w:rsidR="005F4832">
        <w:rPr>
          <w:rFonts w:ascii="Arial" w:hAnsi="Arial" w:cs="Arial"/>
          <w:sz w:val="24"/>
          <w:szCs w:val="24"/>
        </w:rPr>
        <w:t>consider</w:t>
      </w:r>
      <w:r w:rsidR="00AA1C9F">
        <w:rPr>
          <w:rFonts w:ascii="Arial" w:hAnsi="Arial" w:cs="Arial"/>
          <w:sz w:val="24"/>
          <w:szCs w:val="24"/>
        </w:rPr>
        <w:t>e</w:t>
      </w:r>
      <w:r w:rsidR="005F4832">
        <w:rPr>
          <w:rFonts w:ascii="Arial" w:hAnsi="Arial" w:cs="Arial"/>
          <w:sz w:val="24"/>
          <w:szCs w:val="24"/>
        </w:rPr>
        <w:t>d</w:t>
      </w:r>
      <w:r w:rsidRPr="003B3D87">
        <w:rPr>
          <w:rFonts w:ascii="Arial" w:hAnsi="Arial" w:cs="Arial"/>
          <w:sz w:val="24"/>
          <w:szCs w:val="24"/>
        </w:rPr>
        <w:t xml:space="preserve"> an inappropriate tree has been planted in the landscape buffer to rear of 15 Westfields.  Clerk to ask Persimmon Homes to replace with shrub.</w:t>
      </w:r>
      <w:r w:rsidRPr="003B3D8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01D0A" w:rsidRDefault="00F01D0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D0A" w:rsidRPr="003B3D87" w:rsidRDefault="00F01D0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Traffic calming measures – Chalk Lane</w:t>
      </w:r>
      <w:r w:rsidRPr="003B3D87">
        <w:rPr>
          <w:rFonts w:ascii="Arial" w:hAnsi="Arial" w:cs="Arial"/>
          <w:sz w:val="24"/>
          <w:szCs w:val="24"/>
        </w:rPr>
        <w:t xml:space="preserve">.  The Chairman of the Community Centre Management Committee advised that highways have insisted that as part of the proposed development to the south of Skippers Meadow a traffic island be installed on Chalk Lane to the south of the Community Centre entrance </w:t>
      </w:r>
      <w:r w:rsidR="005F4832">
        <w:rPr>
          <w:rFonts w:ascii="Arial" w:hAnsi="Arial" w:cs="Arial"/>
          <w:sz w:val="24"/>
          <w:szCs w:val="24"/>
        </w:rPr>
        <w:t xml:space="preserve">to </w:t>
      </w:r>
      <w:r w:rsidRPr="003B3D87">
        <w:rPr>
          <w:rFonts w:ascii="Arial" w:hAnsi="Arial" w:cs="Arial"/>
          <w:sz w:val="24"/>
          <w:szCs w:val="24"/>
        </w:rPr>
        <w:t xml:space="preserve">facilitate safe pedestrian crossing from the estate to the Community Centre.  Full details will </w:t>
      </w:r>
      <w:r w:rsidR="005F4832">
        <w:rPr>
          <w:rFonts w:ascii="Arial" w:hAnsi="Arial" w:cs="Arial"/>
          <w:sz w:val="24"/>
          <w:szCs w:val="24"/>
        </w:rPr>
        <w:t xml:space="preserve">be </w:t>
      </w:r>
      <w:r w:rsidRPr="003B3D87">
        <w:rPr>
          <w:rFonts w:ascii="Arial" w:hAnsi="Arial" w:cs="Arial"/>
          <w:sz w:val="24"/>
          <w:szCs w:val="24"/>
        </w:rPr>
        <w:t>include</w:t>
      </w:r>
      <w:r w:rsidR="005F4832">
        <w:rPr>
          <w:rFonts w:ascii="Arial" w:hAnsi="Arial" w:cs="Arial"/>
          <w:sz w:val="24"/>
          <w:szCs w:val="24"/>
        </w:rPr>
        <w:t>d</w:t>
      </w:r>
      <w:r w:rsidRPr="003B3D87">
        <w:rPr>
          <w:rFonts w:ascii="Arial" w:hAnsi="Arial" w:cs="Arial"/>
          <w:sz w:val="24"/>
          <w:szCs w:val="24"/>
        </w:rPr>
        <w:t xml:space="preserve"> in the Outline Plan.</w:t>
      </w:r>
    </w:p>
    <w:p w:rsidR="00F01D0A" w:rsidRDefault="00F01D0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1D0A" w:rsidRPr="003B3D87" w:rsidRDefault="00F01D0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Tree Overhanging 30 Old Vicarage Park</w:t>
      </w:r>
      <w:r w:rsidRPr="003B3D87">
        <w:rPr>
          <w:rFonts w:ascii="Arial" w:hAnsi="Arial" w:cs="Arial"/>
          <w:sz w:val="24"/>
          <w:szCs w:val="24"/>
        </w:rPr>
        <w:t xml:space="preserve">.  It was noted that a quotation for the removal of the tree overhanging 30 OVP from the extended churchyard should be received shortly. </w:t>
      </w:r>
    </w:p>
    <w:p w:rsidR="00F01D0A" w:rsidRDefault="00F01D0A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414" w:rsidRPr="003B3D87" w:rsidRDefault="00F01D0A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Fly Tipping – Meadow Road</w:t>
      </w:r>
      <w:r w:rsidRPr="003B3D87">
        <w:rPr>
          <w:rFonts w:ascii="Arial" w:hAnsi="Arial" w:cs="Arial"/>
          <w:sz w:val="24"/>
          <w:szCs w:val="24"/>
        </w:rPr>
        <w:t xml:space="preserve">.  It was noted that </w:t>
      </w:r>
      <w:r w:rsidR="00D57414" w:rsidRPr="003B3D87">
        <w:rPr>
          <w:rFonts w:ascii="Arial" w:hAnsi="Arial" w:cs="Arial"/>
          <w:sz w:val="24"/>
          <w:szCs w:val="24"/>
        </w:rPr>
        <w:t xml:space="preserve">there has been </w:t>
      </w:r>
      <w:r w:rsidRPr="003B3D87">
        <w:rPr>
          <w:rFonts w:ascii="Arial" w:hAnsi="Arial" w:cs="Arial"/>
          <w:sz w:val="24"/>
          <w:szCs w:val="24"/>
        </w:rPr>
        <w:t>fly tipping on Meadow Road adjacent to the Anglia Water facility.  The Cl</w:t>
      </w:r>
      <w:r w:rsidR="00D57414" w:rsidRPr="003B3D87">
        <w:rPr>
          <w:rFonts w:ascii="Arial" w:hAnsi="Arial" w:cs="Arial"/>
          <w:sz w:val="24"/>
          <w:szCs w:val="24"/>
        </w:rPr>
        <w:t>e</w:t>
      </w:r>
      <w:r w:rsidRPr="003B3D87">
        <w:rPr>
          <w:rFonts w:ascii="Arial" w:hAnsi="Arial" w:cs="Arial"/>
          <w:sz w:val="24"/>
          <w:szCs w:val="24"/>
        </w:rPr>
        <w:t>rk will advise Breckland Counci</w:t>
      </w:r>
      <w:r w:rsidR="00D57414" w:rsidRPr="003B3D87">
        <w:rPr>
          <w:rFonts w:ascii="Arial" w:hAnsi="Arial" w:cs="Arial"/>
          <w:sz w:val="24"/>
          <w:szCs w:val="24"/>
        </w:rPr>
        <w:t>l</w:t>
      </w:r>
      <w:r w:rsidRPr="003B3D87">
        <w:rPr>
          <w:rFonts w:ascii="Arial" w:hAnsi="Arial" w:cs="Arial"/>
          <w:sz w:val="24"/>
          <w:szCs w:val="24"/>
        </w:rPr>
        <w:t>.</w:t>
      </w:r>
    </w:p>
    <w:p w:rsidR="00D57414" w:rsidRDefault="00D574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414" w:rsidRPr="003B3D87" w:rsidRDefault="00D57414" w:rsidP="003B3D87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3D87">
        <w:rPr>
          <w:rFonts w:ascii="Arial" w:hAnsi="Arial" w:cs="Arial"/>
          <w:sz w:val="24"/>
          <w:szCs w:val="24"/>
          <w:u w:val="single"/>
        </w:rPr>
        <w:t>Pot Holes</w:t>
      </w:r>
      <w:r w:rsidRPr="003B3D87">
        <w:rPr>
          <w:rFonts w:ascii="Arial" w:hAnsi="Arial" w:cs="Arial"/>
          <w:sz w:val="24"/>
          <w:szCs w:val="24"/>
        </w:rPr>
        <w:t>.  A number of potholes have been reported following the recent snows.  The Clerk will identify those that are within the measurements identified for admissibility for repair</w:t>
      </w:r>
      <w:r w:rsidR="00F01D0A" w:rsidRPr="003B3D87">
        <w:rPr>
          <w:rFonts w:ascii="Arial" w:hAnsi="Arial" w:cs="Arial"/>
          <w:sz w:val="24"/>
          <w:szCs w:val="24"/>
        </w:rPr>
        <w:t xml:space="preserve"> </w:t>
      </w:r>
      <w:r w:rsidRPr="003B3D87">
        <w:rPr>
          <w:rFonts w:ascii="Arial" w:hAnsi="Arial" w:cs="Arial"/>
          <w:sz w:val="24"/>
          <w:szCs w:val="24"/>
        </w:rPr>
        <w:t>by Highways and then take reporting action.</w:t>
      </w:r>
    </w:p>
    <w:p w:rsidR="00D57414" w:rsidRDefault="00D57414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414" w:rsidRPr="003B3D87" w:rsidRDefault="005F4832" w:rsidP="003B3D8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D57414" w:rsidRPr="003B3D87">
        <w:rPr>
          <w:rFonts w:ascii="Arial" w:hAnsi="Arial" w:cs="Arial"/>
          <w:sz w:val="24"/>
          <w:szCs w:val="24"/>
          <w:u w:val="single"/>
        </w:rPr>
        <w:t>Next Meeting</w:t>
      </w:r>
      <w:r w:rsidR="00D57414" w:rsidRPr="003B3D87">
        <w:rPr>
          <w:rFonts w:ascii="Arial" w:hAnsi="Arial" w:cs="Arial"/>
          <w:sz w:val="24"/>
          <w:szCs w:val="24"/>
        </w:rPr>
        <w:t>.  It was noted that the next meeting is on Wednesday 4 April and that it will be preceded by the Village Meeting which will begin at 7pm.  It was greed that a regular future agenda item should be ‘Housing Developments’.</w:t>
      </w:r>
    </w:p>
    <w:p w:rsidR="00D57414" w:rsidRPr="00D57414" w:rsidRDefault="00D57414" w:rsidP="002317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closed at 10.15pm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1D0A" w:rsidRPr="00F01D0A" w:rsidRDefault="00F01D0A" w:rsidP="002317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873C6" w:rsidRPr="008873C6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15" w:rsidRPr="00B46315" w:rsidRDefault="008873C6" w:rsidP="002317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46315" w:rsidRPr="00231714" w:rsidRDefault="00B46315" w:rsidP="0023171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46315" w:rsidRPr="00231714" w:rsidSect="00D13295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90" w:rsidRDefault="003B5390" w:rsidP="00C740A5">
      <w:pPr>
        <w:spacing w:after="0" w:line="240" w:lineRule="auto"/>
      </w:pPr>
      <w:r>
        <w:separator/>
      </w:r>
    </w:p>
  </w:endnote>
  <w:endnote w:type="continuationSeparator" w:id="0">
    <w:p w:rsidR="003B5390" w:rsidRDefault="003B5390" w:rsidP="00C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01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E6D" w:rsidRDefault="008F0E6D">
        <w:pPr>
          <w:pStyle w:val="Footer"/>
          <w:jc w:val="center"/>
        </w:pPr>
        <w:r>
          <w:t>5-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CD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B51F0C" w:rsidRDefault="00B5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90" w:rsidRDefault="003B5390" w:rsidP="00C740A5">
      <w:pPr>
        <w:spacing w:after="0" w:line="240" w:lineRule="auto"/>
      </w:pPr>
      <w:r>
        <w:separator/>
      </w:r>
    </w:p>
  </w:footnote>
  <w:footnote w:type="continuationSeparator" w:id="0">
    <w:p w:rsidR="003B5390" w:rsidRDefault="003B5390" w:rsidP="00C7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F3" w:rsidRDefault="003B5390">
    <w:pPr>
      <w:pStyle w:val="Header"/>
    </w:pPr>
    <w:sdt>
      <w:sdtPr>
        <w:id w:val="1704979692"/>
        <w:placeholder>
          <w:docPart w:val="463F7E367D4E4906BF9057AA4F0AD1F3"/>
        </w:placeholder>
        <w:temporary/>
        <w:showingPlcHdr/>
        <w15:appearance w15:val="hidden"/>
      </w:sdtPr>
      <w:sdtEndPr/>
      <w:sdtContent>
        <w:r w:rsidR="005E38F3">
          <w:t>[Type here]</w:t>
        </w:r>
      </w:sdtContent>
    </w:sdt>
    <w:r w:rsidR="005E38F3" w:rsidRPr="005E38F3">
      <w:rPr>
        <w:color w:val="FF0000"/>
      </w:rPr>
      <w:ptab w:relativeTo="margin" w:alignment="center" w:leader="none"/>
    </w:r>
    <w:proofErr w:type="gramStart"/>
    <w:r w:rsidR="005E38F3" w:rsidRPr="005E38F3">
      <w:rPr>
        <w:b/>
        <w:color w:val="FF0000"/>
      </w:rPr>
      <w:t>DRAFT</w:t>
    </w:r>
    <w:proofErr w:type="gramEnd"/>
    <w:r w:rsidR="005E38F3" w:rsidRPr="005E38F3">
      <w:rPr>
        <w:color w:val="FF0000"/>
      </w:rPr>
      <w:ptab w:relativeTo="margin" w:alignment="right" w:leader="none"/>
    </w:r>
    <w:sdt>
      <w:sdtPr>
        <w:id w:val="968859952"/>
        <w:placeholder>
          <w:docPart w:val="463F7E367D4E4906BF9057AA4F0AD1F3"/>
        </w:placeholder>
        <w:temporary/>
        <w:showingPlcHdr/>
        <w15:appearance w15:val="hidden"/>
      </w:sdtPr>
      <w:sdtEndPr/>
      <w:sdtContent>
        <w:r w:rsidR="005E38F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C69"/>
    <w:multiLevelType w:val="hybridMultilevel"/>
    <w:tmpl w:val="3C4EF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DF7"/>
    <w:multiLevelType w:val="hybridMultilevel"/>
    <w:tmpl w:val="F258A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1A0"/>
    <w:multiLevelType w:val="hybridMultilevel"/>
    <w:tmpl w:val="68EEF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DE2"/>
    <w:multiLevelType w:val="hybridMultilevel"/>
    <w:tmpl w:val="43160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50A"/>
    <w:multiLevelType w:val="hybridMultilevel"/>
    <w:tmpl w:val="DA3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84A"/>
    <w:multiLevelType w:val="hybridMultilevel"/>
    <w:tmpl w:val="78DC2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44E7"/>
    <w:multiLevelType w:val="hybridMultilevel"/>
    <w:tmpl w:val="302A1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2665"/>
    <w:multiLevelType w:val="hybridMultilevel"/>
    <w:tmpl w:val="57B4F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4387"/>
    <w:multiLevelType w:val="hybridMultilevel"/>
    <w:tmpl w:val="9BAA2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703B7"/>
    <w:multiLevelType w:val="hybridMultilevel"/>
    <w:tmpl w:val="4BE27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554C"/>
    <w:multiLevelType w:val="hybridMultilevel"/>
    <w:tmpl w:val="37A40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1B1E"/>
    <w:multiLevelType w:val="hybridMultilevel"/>
    <w:tmpl w:val="0FB4B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154"/>
    <w:multiLevelType w:val="hybridMultilevel"/>
    <w:tmpl w:val="20D29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F39E9"/>
    <w:multiLevelType w:val="hybridMultilevel"/>
    <w:tmpl w:val="DBDC3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240A"/>
    <w:multiLevelType w:val="hybridMultilevel"/>
    <w:tmpl w:val="7AD84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D77ED"/>
    <w:multiLevelType w:val="hybridMultilevel"/>
    <w:tmpl w:val="B218EB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04F65"/>
    <w:multiLevelType w:val="hybridMultilevel"/>
    <w:tmpl w:val="2DAA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580B"/>
    <w:multiLevelType w:val="hybridMultilevel"/>
    <w:tmpl w:val="EC16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26D6A"/>
    <w:multiLevelType w:val="hybridMultilevel"/>
    <w:tmpl w:val="A6EAE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B60F1"/>
    <w:multiLevelType w:val="hybridMultilevel"/>
    <w:tmpl w:val="8FC0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E3648"/>
    <w:multiLevelType w:val="hybridMultilevel"/>
    <w:tmpl w:val="5A74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FB"/>
    <w:multiLevelType w:val="hybridMultilevel"/>
    <w:tmpl w:val="1B2A7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526F"/>
    <w:multiLevelType w:val="hybridMultilevel"/>
    <w:tmpl w:val="5E5A0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70C08"/>
    <w:multiLevelType w:val="hybridMultilevel"/>
    <w:tmpl w:val="63923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73FC8"/>
    <w:multiLevelType w:val="hybridMultilevel"/>
    <w:tmpl w:val="4106E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09DF"/>
    <w:multiLevelType w:val="hybridMultilevel"/>
    <w:tmpl w:val="B05C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3DA3"/>
    <w:multiLevelType w:val="hybridMultilevel"/>
    <w:tmpl w:val="AF6E8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2855"/>
    <w:multiLevelType w:val="hybridMultilevel"/>
    <w:tmpl w:val="EDAC8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5575"/>
    <w:multiLevelType w:val="hybridMultilevel"/>
    <w:tmpl w:val="7E10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E4C45"/>
    <w:multiLevelType w:val="hybridMultilevel"/>
    <w:tmpl w:val="64EC2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C7AFA"/>
    <w:multiLevelType w:val="hybridMultilevel"/>
    <w:tmpl w:val="1CDC9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A5481"/>
    <w:multiLevelType w:val="hybridMultilevel"/>
    <w:tmpl w:val="2EAA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41515"/>
    <w:multiLevelType w:val="hybridMultilevel"/>
    <w:tmpl w:val="EF34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2788"/>
    <w:multiLevelType w:val="hybridMultilevel"/>
    <w:tmpl w:val="7FFC5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D2827"/>
    <w:multiLevelType w:val="hybridMultilevel"/>
    <w:tmpl w:val="D5B29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5744"/>
    <w:multiLevelType w:val="hybridMultilevel"/>
    <w:tmpl w:val="04D0E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E730F"/>
    <w:multiLevelType w:val="hybridMultilevel"/>
    <w:tmpl w:val="96AE3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F3A61"/>
    <w:multiLevelType w:val="hybridMultilevel"/>
    <w:tmpl w:val="8F9C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80F8A"/>
    <w:multiLevelType w:val="hybridMultilevel"/>
    <w:tmpl w:val="91167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F7D54"/>
    <w:multiLevelType w:val="hybridMultilevel"/>
    <w:tmpl w:val="9F3E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57CEE"/>
    <w:multiLevelType w:val="hybridMultilevel"/>
    <w:tmpl w:val="2D94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25"/>
  </w:num>
  <w:num w:numId="8">
    <w:abstractNumId w:val="9"/>
  </w:num>
  <w:num w:numId="9">
    <w:abstractNumId w:val="35"/>
  </w:num>
  <w:num w:numId="10">
    <w:abstractNumId w:val="12"/>
  </w:num>
  <w:num w:numId="11">
    <w:abstractNumId w:val="20"/>
  </w:num>
  <w:num w:numId="12">
    <w:abstractNumId w:val="10"/>
  </w:num>
  <w:num w:numId="13">
    <w:abstractNumId w:val="6"/>
  </w:num>
  <w:num w:numId="14">
    <w:abstractNumId w:val="16"/>
  </w:num>
  <w:num w:numId="15">
    <w:abstractNumId w:val="24"/>
  </w:num>
  <w:num w:numId="16">
    <w:abstractNumId w:val="13"/>
  </w:num>
  <w:num w:numId="17">
    <w:abstractNumId w:val="31"/>
  </w:num>
  <w:num w:numId="18">
    <w:abstractNumId w:val="1"/>
  </w:num>
  <w:num w:numId="19">
    <w:abstractNumId w:val="26"/>
  </w:num>
  <w:num w:numId="20">
    <w:abstractNumId w:val="18"/>
  </w:num>
  <w:num w:numId="21">
    <w:abstractNumId w:val="28"/>
  </w:num>
  <w:num w:numId="22">
    <w:abstractNumId w:val="33"/>
  </w:num>
  <w:num w:numId="23">
    <w:abstractNumId w:val="27"/>
  </w:num>
  <w:num w:numId="24">
    <w:abstractNumId w:val="22"/>
  </w:num>
  <w:num w:numId="25">
    <w:abstractNumId w:val="21"/>
  </w:num>
  <w:num w:numId="26">
    <w:abstractNumId w:val="23"/>
  </w:num>
  <w:num w:numId="27">
    <w:abstractNumId w:val="40"/>
  </w:num>
  <w:num w:numId="28">
    <w:abstractNumId w:val="32"/>
  </w:num>
  <w:num w:numId="29">
    <w:abstractNumId w:val="38"/>
  </w:num>
  <w:num w:numId="30">
    <w:abstractNumId w:val="19"/>
  </w:num>
  <w:num w:numId="31">
    <w:abstractNumId w:val="39"/>
  </w:num>
  <w:num w:numId="32">
    <w:abstractNumId w:val="29"/>
  </w:num>
  <w:num w:numId="33">
    <w:abstractNumId w:val="4"/>
  </w:num>
  <w:num w:numId="34">
    <w:abstractNumId w:val="30"/>
  </w:num>
  <w:num w:numId="35">
    <w:abstractNumId w:val="14"/>
  </w:num>
  <w:num w:numId="36">
    <w:abstractNumId w:val="37"/>
  </w:num>
  <w:num w:numId="37">
    <w:abstractNumId w:val="8"/>
  </w:num>
  <w:num w:numId="38">
    <w:abstractNumId w:val="17"/>
  </w:num>
  <w:num w:numId="39">
    <w:abstractNumId w:val="15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5"/>
    <w:rsid w:val="00013317"/>
    <w:rsid w:val="00231714"/>
    <w:rsid w:val="003B3D87"/>
    <w:rsid w:val="003B5390"/>
    <w:rsid w:val="00414308"/>
    <w:rsid w:val="005E38F3"/>
    <w:rsid w:val="005F4832"/>
    <w:rsid w:val="00656A2D"/>
    <w:rsid w:val="00710A7A"/>
    <w:rsid w:val="00763F5B"/>
    <w:rsid w:val="008873C6"/>
    <w:rsid w:val="008F0E6D"/>
    <w:rsid w:val="008F16CD"/>
    <w:rsid w:val="00997441"/>
    <w:rsid w:val="00A07F14"/>
    <w:rsid w:val="00A92531"/>
    <w:rsid w:val="00AA1C9F"/>
    <w:rsid w:val="00B46315"/>
    <w:rsid w:val="00B51F0C"/>
    <w:rsid w:val="00C740A5"/>
    <w:rsid w:val="00D13295"/>
    <w:rsid w:val="00D57414"/>
    <w:rsid w:val="00F01D0A"/>
    <w:rsid w:val="00F371A9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72B5-985C-4BD3-B699-02A6BDB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A5"/>
  </w:style>
  <w:style w:type="paragraph" w:styleId="Footer">
    <w:name w:val="footer"/>
    <w:basedOn w:val="Normal"/>
    <w:link w:val="FooterChar"/>
    <w:uiPriority w:val="99"/>
    <w:unhideWhenUsed/>
    <w:rsid w:val="00C7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A5"/>
  </w:style>
  <w:style w:type="paragraph" w:styleId="ListParagraph">
    <w:name w:val="List Paragraph"/>
    <w:basedOn w:val="Normal"/>
    <w:uiPriority w:val="34"/>
    <w:qFormat/>
    <w:rsid w:val="00B5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F7E367D4E4906BF9057AA4F0A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1EE2-9D24-4B56-BAD0-95E445A514AF}"/>
      </w:docPartPr>
      <w:docPartBody>
        <w:p w:rsidR="00BA272B" w:rsidRDefault="00312162" w:rsidP="00312162">
          <w:pPr>
            <w:pStyle w:val="463F7E367D4E4906BF9057AA4F0AD1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62"/>
    <w:rsid w:val="00173271"/>
    <w:rsid w:val="002C66FE"/>
    <w:rsid w:val="00312162"/>
    <w:rsid w:val="00B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F7E367D4E4906BF9057AA4F0AD1F3">
    <w:name w:val="463F7E367D4E4906BF9057AA4F0AD1F3"/>
    <w:rsid w:val="00312162"/>
  </w:style>
  <w:style w:type="paragraph" w:customStyle="1" w:styleId="17DCAF7607CF485593423C939CD3CC8D">
    <w:name w:val="17DCAF7607CF485593423C939CD3CC8D"/>
    <w:rsid w:val="00312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8</cp:revision>
  <cp:lastPrinted>2018-03-10T13:49:00Z</cp:lastPrinted>
  <dcterms:created xsi:type="dcterms:W3CDTF">2018-03-10T14:27:00Z</dcterms:created>
  <dcterms:modified xsi:type="dcterms:W3CDTF">2018-03-10T15:20:00Z</dcterms:modified>
</cp:coreProperties>
</file>